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6179" w14:textId="77777777" w:rsidR="006D2543" w:rsidRDefault="006D2543" w:rsidP="003C011A">
      <w:pPr>
        <w:ind w:right="-283"/>
        <w:rPr>
          <w:b/>
          <w:bCs/>
          <w:color w:val="067598"/>
          <w:sz w:val="28"/>
          <w:szCs w:val="28"/>
          <w:lang w:val="de-DE"/>
        </w:rPr>
      </w:pPr>
    </w:p>
    <w:p w14:paraId="59EC6625" w14:textId="2A3FCB8B" w:rsidR="00F5367D" w:rsidRPr="00B635DA" w:rsidRDefault="0089208A" w:rsidP="00B635DA">
      <w:pPr>
        <w:ind w:right="-283"/>
        <w:rPr>
          <w:b/>
          <w:bCs/>
          <w:color w:val="FD9803"/>
          <w:sz w:val="24"/>
          <w:szCs w:val="24"/>
        </w:rPr>
      </w:pPr>
      <w:r w:rsidRPr="00B635DA">
        <w:rPr>
          <w:b/>
          <w:bCs/>
          <w:color w:val="FD9803"/>
          <w:sz w:val="28"/>
          <w:szCs w:val="28"/>
          <w:lang w:val="de-DE"/>
        </w:rPr>
        <w:t>M</w:t>
      </w:r>
      <w:r w:rsidR="006A5DC7" w:rsidRPr="00B635DA">
        <w:rPr>
          <w:b/>
          <w:bCs/>
          <w:color w:val="FD9803"/>
          <w:sz w:val="28"/>
          <w:szCs w:val="28"/>
          <w:lang w:val="de-DE"/>
        </w:rPr>
        <w:t>uster</w:t>
      </w:r>
      <w:r w:rsidR="006F101F" w:rsidRPr="00B635DA">
        <w:rPr>
          <w:b/>
          <w:bCs/>
          <w:color w:val="FD9803"/>
          <w:sz w:val="28"/>
          <w:szCs w:val="28"/>
          <w:lang w:val="de-DE"/>
        </w:rPr>
        <w:t>formulierung</w:t>
      </w:r>
      <w:r w:rsidR="00D7039D" w:rsidRPr="00B635DA">
        <w:rPr>
          <w:b/>
          <w:bCs/>
          <w:color w:val="FD9803"/>
          <w:sz w:val="28"/>
          <w:szCs w:val="28"/>
          <w:lang w:val="de-DE"/>
        </w:rPr>
        <w:t xml:space="preserve">: </w:t>
      </w:r>
      <w:r w:rsidR="00B635DA" w:rsidRPr="00B635DA">
        <w:rPr>
          <w:b/>
          <w:bCs/>
          <w:color w:val="FD9803"/>
          <w:sz w:val="28"/>
          <w:szCs w:val="28"/>
        </w:rPr>
        <w:t>Ausschlussklausel zum wirksamen Verfall von Urlaubsabgeltung</w:t>
      </w:r>
    </w:p>
    <w:p w14:paraId="34475503" w14:textId="2769A6FF" w:rsidR="0089208A" w:rsidRPr="00B635DA" w:rsidRDefault="00B635DA" w:rsidP="00F5367D">
      <w:pPr>
        <w:spacing w:after="0" w:line="240" w:lineRule="auto"/>
        <w:jc w:val="center"/>
        <w:rPr>
          <w:b/>
          <w:bCs/>
          <w:color w:val="FD9803"/>
          <w:sz w:val="24"/>
          <w:szCs w:val="24"/>
        </w:rPr>
      </w:pPr>
      <w:r>
        <w:rPr>
          <w:b/>
          <w:bCs/>
          <w:color w:val="FD9803"/>
          <w:sz w:val="24"/>
          <w:szCs w:val="24"/>
        </w:rPr>
        <w:t>Urlaubsabgeltung</w:t>
      </w:r>
    </w:p>
    <w:p w14:paraId="52067EAD" w14:textId="77777777" w:rsidR="0089208A" w:rsidRDefault="0089208A" w:rsidP="00F5367D">
      <w:pPr>
        <w:spacing w:after="0" w:line="240" w:lineRule="auto"/>
      </w:pPr>
    </w:p>
    <w:p w14:paraId="7D9ABFF2" w14:textId="364BEE5C" w:rsidR="006D2543" w:rsidRDefault="00B635DA" w:rsidP="00F5367D">
      <w:pPr>
        <w:spacing w:after="0" w:line="240" w:lineRule="auto"/>
        <w:jc w:val="both"/>
        <w:rPr>
          <w:rFonts w:cstheme="minorHAnsi"/>
        </w:rPr>
      </w:pPr>
      <w:r w:rsidRPr="00B635DA">
        <w:t>Ansprüche aus dem Arbeitsverhältnis und solche, die mit dem Arbeitsverhältnis in Verbindung ste</w:t>
      </w:r>
      <w:r>
        <w:t>-</w:t>
      </w:r>
      <w:r w:rsidRPr="00B635DA">
        <w:t>hen, sind von den Vertragsparteien innerhalb von 3 Monaten ab ihrer Fälligkeit in Textform (z. B. per E-Mail oder Fax) geltend zu machen. Andernfalls verfallen die Ansprüche. Lehnt die Gegenpartei den Anspruch ab oder äußert sie sich in nerhalb von 2 Wochen nach der Geltendmachung nicht hierzu, verfällt der Anspruch, wenn er nicht innerhalb von 3 Monaten ab der Ablehnung oder dem Fristablauf gerichtlich geltend gemacht wird. Die Ausschlussfristen gelten nicht für Ansprüche, die kraft Gesetzes der vereinbarten Ausschlussfrist entzogen sind. Das gilt insbesondere für den gesetzlichen Mindest</w:t>
      </w:r>
      <w:r>
        <w:t>-</w:t>
      </w:r>
      <w:r w:rsidRPr="00B635DA">
        <w:t>lohn.</w:t>
      </w:r>
    </w:p>
    <w:p w14:paraId="496513D2" w14:textId="77777777" w:rsidR="006D2543" w:rsidRDefault="006D2543" w:rsidP="006133A2">
      <w:pPr>
        <w:spacing w:after="0" w:line="240" w:lineRule="auto"/>
        <w:ind w:left="284" w:hanging="284"/>
        <w:jc w:val="both"/>
        <w:rPr>
          <w:rFonts w:cstheme="minorHAnsi"/>
        </w:rPr>
      </w:pPr>
    </w:p>
    <w:p w14:paraId="045E7E73" w14:textId="0E29A085" w:rsidR="00F5367D" w:rsidRDefault="00861554" w:rsidP="00F5367D">
      <w:pPr>
        <w:spacing w:after="0" w:line="240" w:lineRule="auto"/>
        <w:ind w:left="284" w:hanging="284"/>
        <w:jc w:val="both"/>
        <w:rPr>
          <w:rFonts w:cstheme="minorHAnsi"/>
        </w:rPr>
      </w:pPr>
      <w:r>
        <w:rPr>
          <w:rFonts w:cstheme="minorHAnsi"/>
        </w:rPr>
        <w:t>...</w:t>
      </w:r>
      <w:r w:rsidR="0089208A">
        <w:rPr>
          <w:rFonts w:cstheme="minorHAnsi"/>
        </w:rPr>
        <w:tab/>
      </w:r>
      <w:r w:rsidR="0089208A">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62FE2081" w14:textId="6DFFC16B" w:rsidR="00F5367D" w:rsidRDefault="00F5367D" w:rsidP="00F5367D">
      <w:pPr>
        <w:spacing w:after="0" w:line="240" w:lineRule="auto"/>
        <w:ind w:left="284" w:hanging="284"/>
        <w:jc w:val="both"/>
        <w:rPr>
          <w:rFonts w:cstheme="minorHAnsi"/>
        </w:rPr>
      </w:pPr>
      <w:r w:rsidRPr="00861554">
        <w:rPr>
          <w:rFonts w:cstheme="minorHAnsi"/>
        </w:rPr>
        <w:t>(Ort, Datum)</w:t>
      </w:r>
      <w:r w:rsidR="0089208A">
        <w:rPr>
          <w:rFonts w:cstheme="minorHAnsi"/>
        </w:rPr>
        <w:tab/>
      </w:r>
      <w:r>
        <w:rPr>
          <w:rFonts w:cstheme="minorHAnsi"/>
        </w:rPr>
        <w:tab/>
      </w:r>
      <w:r>
        <w:rPr>
          <w:rFonts w:cstheme="minorHAnsi"/>
        </w:rPr>
        <w:tab/>
      </w:r>
      <w:r>
        <w:rPr>
          <w:rFonts w:cstheme="minorHAnsi"/>
        </w:rPr>
        <w:tab/>
      </w:r>
      <w:r>
        <w:rPr>
          <w:rFonts w:cstheme="minorHAnsi"/>
        </w:rPr>
        <w:tab/>
      </w:r>
      <w:r w:rsidRPr="00861554">
        <w:rPr>
          <w:rFonts w:cstheme="minorHAnsi"/>
        </w:rPr>
        <w:t>(Ort, Datum)</w:t>
      </w:r>
    </w:p>
    <w:p w14:paraId="2CD76B56" w14:textId="4A31EC73" w:rsidR="00F5367D" w:rsidRDefault="0089208A" w:rsidP="00F5367D">
      <w:pPr>
        <w:spacing w:after="0" w:line="240" w:lineRule="auto"/>
        <w:ind w:left="284" w:hanging="284"/>
        <w:jc w:val="both"/>
        <w:rPr>
          <w:rFonts w:cstheme="minorHAnsi"/>
        </w:rPr>
      </w:pPr>
      <w:r>
        <w:rPr>
          <w:rFonts w:cstheme="minorHAnsi"/>
        </w:rPr>
        <w:tab/>
      </w:r>
      <w:r>
        <w:rPr>
          <w:rFonts w:cstheme="minorHAnsi"/>
        </w:rPr>
        <w:tab/>
      </w:r>
      <w:r>
        <w:rPr>
          <w:rFonts w:cstheme="minorHAnsi"/>
        </w:rPr>
        <w:tab/>
      </w:r>
    </w:p>
    <w:p w14:paraId="74E9039A" w14:textId="4ED0AAF0" w:rsidR="00861554" w:rsidRDefault="0089208A" w:rsidP="006133A2">
      <w:pPr>
        <w:spacing w:after="0" w:line="240" w:lineRule="auto"/>
        <w:ind w:left="284" w:hanging="284"/>
        <w:jc w:val="both"/>
        <w:rPr>
          <w:rFonts w:cstheme="minorHAnsi"/>
        </w:rPr>
      </w:pPr>
      <w:r>
        <w:rPr>
          <w:rFonts w:cstheme="minorHAnsi"/>
        </w:rPr>
        <w:t>...</w:t>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r>
      <w:r w:rsidR="00F5367D">
        <w:rPr>
          <w:rFonts w:cstheme="minorHAnsi"/>
        </w:rPr>
        <w:tab/>
        <w:t>...</w:t>
      </w:r>
    </w:p>
    <w:p w14:paraId="5B39E0D5" w14:textId="7E91F772" w:rsidR="0089208A" w:rsidRDefault="00861554" w:rsidP="0089208A">
      <w:pPr>
        <w:spacing w:after="0" w:line="240" w:lineRule="auto"/>
        <w:jc w:val="both"/>
        <w:rPr>
          <w:rFonts w:cstheme="minorHAnsi"/>
        </w:rPr>
      </w:pPr>
      <w:r w:rsidRPr="00861554">
        <w:rPr>
          <w:rFonts w:cstheme="minorHAnsi"/>
        </w:rPr>
        <w:t xml:space="preserve">(Unterschrift </w:t>
      </w:r>
      <w:r w:rsidR="00EF74A4">
        <w:rPr>
          <w:rFonts w:cstheme="minorHAnsi"/>
        </w:rPr>
        <w:t>Arbeitgeber</w:t>
      </w:r>
      <w:r w:rsidRPr="00861554">
        <w:rPr>
          <w:rFonts w:cstheme="minorHAnsi"/>
        </w:rPr>
        <w:t xml:space="preserve">) </w:t>
      </w:r>
      <w:r w:rsidR="00423900">
        <w:rPr>
          <w:rFonts w:cstheme="minorHAnsi"/>
        </w:rPr>
        <w:tab/>
      </w:r>
      <w:r w:rsidR="00F5367D">
        <w:rPr>
          <w:rFonts w:cstheme="minorHAnsi"/>
        </w:rPr>
        <w:tab/>
      </w:r>
      <w:r w:rsidR="00F5367D">
        <w:rPr>
          <w:rFonts w:cstheme="minorHAnsi"/>
        </w:rPr>
        <w:tab/>
      </w:r>
      <w:r w:rsidR="0089208A" w:rsidRPr="00861554">
        <w:rPr>
          <w:rFonts w:cstheme="minorHAnsi"/>
        </w:rPr>
        <w:t xml:space="preserve">(Unterschrift </w:t>
      </w:r>
      <w:r w:rsidR="006D2543">
        <w:rPr>
          <w:rFonts w:cstheme="minorHAnsi"/>
        </w:rPr>
        <w:t>Mitarbeiter</w:t>
      </w:r>
      <w:r w:rsidR="0089208A">
        <w:rPr>
          <w:rFonts w:cstheme="minorHAnsi"/>
        </w:rPr>
        <w:t>)</w:t>
      </w:r>
    </w:p>
    <w:sectPr w:rsidR="0089208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DD4" w14:textId="77777777" w:rsidR="00652FEC" w:rsidRDefault="00652FEC" w:rsidP="0051080E">
      <w:pPr>
        <w:spacing w:after="0" w:line="240" w:lineRule="auto"/>
      </w:pPr>
      <w:r>
        <w:separator/>
      </w:r>
    </w:p>
  </w:endnote>
  <w:endnote w:type="continuationSeparator" w:id="0">
    <w:p w14:paraId="6130C445" w14:textId="77777777" w:rsidR="00652FEC" w:rsidRDefault="00652FEC"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968DD" w14:textId="77777777" w:rsidR="00652FEC" w:rsidRDefault="00652FEC" w:rsidP="0051080E">
      <w:pPr>
        <w:spacing w:after="0" w:line="240" w:lineRule="auto"/>
      </w:pPr>
      <w:r>
        <w:separator/>
      </w:r>
    </w:p>
  </w:footnote>
  <w:footnote w:type="continuationSeparator" w:id="0">
    <w:p w14:paraId="1333467B" w14:textId="77777777" w:rsidR="00652FEC" w:rsidRDefault="00652FEC"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77777777" w:rsidR="003C13C1" w:rsidRPr="00FB390E" w:rsidRDefault="003C13C1" w:rsidP="003C13C1">
    <w:pPr>
      <w:pStyle w:val="Kopfzeile"/>
      <w:tabs>
        <w:tab w:val="clear" w:pos="4536"/>
        <w:tab w:val="clear" w:pos="9072"/>
      </w:tabs>
      <w:ind w:left="3119"/>
    </w:pPr>
    <w:r w:rsidRPr="00FB390E">
      <w:rPr>
        <w:noProof/>
      </w:rPr>
      <w:drawing>
        <wp:anchor distT="0" distB="0" distL="114300" distR="114300" simplePos="0" relativeHeight="251658240" behindDoc="1" locked="0" layoutInCell="1" allowOverlap="1" wp14:anchorId="5560D55A" wp14:editId="6581D9D1">
          <wp:simplePos x="0" y="0"/>
          <wp:positionH relativeFrom="column">
            <wp:posOffset>3119351</wp:posOffset>
          </wp:positionH>
          <wp:positionV relativeFrom="paragraph">
            <wp:posOffset>635</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05E076" w14:textId="49C95291" w:rsidR="005513DF" w:rsidRDefault="005513DF" w:rsidP="005108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019"/>
    <w:multiLevelType w:val="hybridMultilevel"/>
    <w:tmpl w:val="C76AE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1E75ED"/>
    <w:multiLevelType w:val="hybridMultilevel"/>
    <w:tmpl w:val="EF320D68"/>
    <w:lvl w:ilvl="0" w:tplc="35124CD4">
      <w:start w:val="1"/>
      <w:numFmt w:val="lowerLetter"/>
      <w:lvlText w:val="%1)"/>
      <w:lvlJc w:val="left"/>
      <w:pPr>
        <w:ind w:left="648" w:hanging="36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num w:numId="1" w16cid:durableId="524177190">
    <w:abstractNumId w:val="1"/>
  </w:num>
  <w:num w:numId="2" w16cid:durableId="196477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56AE"/>
    <w:rsid w:val="00076D79"/>
    <w:rsid w:val="00084423"/>
    <w:rsid w:val="00086229"/>
    <w:rsid w:val="000903E3"/>
    <w:rsid w:val="00096742"/>
    <w:rsid w:val="000A0E39"/>
    <w:rsid w:val="000A58E1"/>
    <w:rsid w:val="000B1A3F"/>
    <w:rsid w:val="000B4A60"/>
    <w:rsid w:val="000B639F"/>
    <w:rsid w:val="000C2E34"/>
    <w:rsid w:val="000D5C11"/>
    <w:rsid w:val="000E7682"/>
    <w:rsid w:val="000F05EB"/>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116D"/>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2F4C"/>
    <w:rsid w:val="00232221"/>
    <w:rsid w:val="00246DE1"/>
    <w:rsid w:val="0024720D"/>
    <w:rsid w:val="00252B89"/>
    <w:rsid w:val="00255A05"/>
    <w:rsid w:val="002561DD"/>
    <w:rsid w:val="00260092"/>
    <w:rsid w:val="00260B67"/>
    <w:rsid w:val="00263CE2"/>
    <w:rsid w:val="00264113"/>
    <w:rsid w:val="00272352"/>
    <w:rsid w:val="0027263D"/>
    <w:rsid w:val="00272F6B"/>
    <w:rsid w:val="00291E8C"/>
    <w:rsid w:val="00294EA4"/>
    <w:rsid w:val="00296DC1"/>
    <w:rsid w:val="002970DF"/>
    <w:rsid w:val="002977AF"/>
    <w:rsid w:val="002A094F"/>
    <w:rsid w:val="002A4F8E"/>
    <w:rsid w:val="002A68DC"/>
    <w:rsid w:val="002A7629"/>
    <w:rsid w:val="002B43E2"/>
    <w:rsid w:val="002C2530"/>
    <w:rsid w:val="002C6FF0"/>
    <w:rsid w:val="002D0FE6"/>
    <w:rsid w:val="002D3EBD"/>
    <w:rsid w:val="002E390D"/>
    <w:rsid w:val="002E5855"/>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C28"/>
    <w:rsid w:val="003515B1"/>
    <w:rsid w:val="00356D7C"/>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4B6F"/>
    <w:rsid w:val="003B646C"/>
    <w:rsid w:val="003C011A"/>
    <w:rsid w:val="003C127A"/>
    <w:rsid w:val="003C13C1"/>
    <w:rsid w:val="003C3B56"/>
    <w:rsid w:val="003C4523"/>
    <w:rsid w:val="003C529E"/>
    <w:rsid w:val="003C64C1"/>
    <w:rsid w:val="003D1566"/>
    <w:rsid w:val="003F3766"/>
    <w:rsid w:val="00402F2C"/>
    <w:rsid w:val="0040409E"/>
    <w:rsid w:val="00404B70"/>
    <w:rsid w:val="00405ECD"/>
    <w:rsid w:val="00407A99"/>
    <w:rsid w:val="00412EDD"/>
    <w:rsid w:val="00423900"/>
    <w:rsid w:val="0042554A"/>
    <w:rsid w:val="0042567F"/>
    <w:rsid w:val="00425DBE"/>
    <w:rsid w:val="00430545"/>
    <w:rsid w:val="00431A46"/>
    <w:rsid w:val="0044013C"/>
    <w:rsid w:val="0044130B"/>
    <w:rsid w:val="0045001C"/>
    <w:rsid w:val="004524B2"/>
    <w:rsid w:val="004567EB"/>
    <w:rsid w:val="004567F8"/>
    <w:rsid w:val="00457565"/>
    <w:rsid w:val="00476C6B"/>
    <w:rsid w:val="0048039F"/>
    <w:rsid w:val="004828E8"/>
    <w:rsid w:val="00483D28"/>
    <w:rsid w:val="00485761"/>
    <w:rsid w:val="0049372A"/>
    <w:rsid w:val="004953DC"/>
    <w:rsid w:val="004973E7"/>
    <w:rsid w:val="004A4B5E"/>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77242"/>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33A2"/>
    <w:rsid w:val="0061368F"/>
    <w:rsid w:val="00614AC7"/>
    <w:rsid w:val="00615DD1"/>
    <w:rsid w:val="00615DFF"/>
    <w:rsid w:val="00616520"/>
    <w:rsid w:val="006217D1"/>
    <w:rsid w:val="0062771E"/>
    <w:rsid w:val="00633D82"/>
    <w:rsid w:val="00652616"/>
    <w:rsid w:val="00652FEC"/>
    <w:rsid w:val="0065508A"/>
    <w:rsid w:val="006609CB"/>
    <w:rsid w:val="00673C75"/>
    <w:rsid w:val="006813CA"/>
    <w:rsid w:val="00683092"/>
    <w:rsid w:val="00684129"/>
    <w:rsid w:val="00684ED9"/>
    <w:rsid w:val="00692238"/>
    <w:rsid w:val="00693B69"/>
    <w:rsid w:val="006A4B9D"/>
    <w:rsid w:val="006A5DC7"/>
    <w:rsid w:val="006B33CB"/>
    <w:rsid w:val="006B6F9E"/>
    <w:rsid w:val="006C14E1"/>
    <w:rsid w:val="006C54FE"/>
    <w:rsid w:val="006C66C0"/>
    <w:rsid w:val="006C74EE"/>
    <w:rsid w:val="006D2543"/>
    <w:rsid w:val="006D7CF8"/>
    <w:rsid w:val="006F101F"/>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7755C"/>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9208A"/>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3630"/>
    <w:rsid w:val="00907143"/>
    <w:rsid w:val="0092320D"/>
    <w:rsid w:val="00925736"/>
    <w:rsid w:val="0093038A"/>
    <w:rsid w:val="00930FDD"/>
    <w:rsid w:val="00936914"/>
    <w:rsid w:val="009374C0"/>
    <w:rsid w:val="00937A09"/>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487F"/>
    <w:rsid w:val="009D624D"/>
    <w:rsid w:val="009D7044"/>
    <w:rsid w:val="009E2469"/>
    <w:rsid w:val="009E5588"/>
    <w:rsid w:val="009F1E86"/>
    <w:rsid w:val="009F4487"/>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545D"/>
    <w:rsid w:val="00A97663"/>
    <w:rsid w:val="00AA0261"/>
    <w:rsid w:val="00AA1958"/>
    <w:rsid w:val="00AA2FFB"/>
    <w:rsid w:val="00AA381F"/>
    <w:rsid w:val="00AA47EA"/>
    <w:rsid w:val="00AA5137"/>
    <w:rsid w:val="00AB465D"/>
    <w:rsid w:val="00AB6934"/>
    <w:rsid w:val="00AC5C4D"/>
    <w:rsid w:val="00AD266B"/>
    <w:rsid w:val="00AD2D04"/>
    <w:rsid w:val="00AD5A44"/>
    <w:rsid w:val="00AD622E"/>
    <w:rsid w:val="00AD73A0"/>
    <w:rsid w:val="00AE3206"/>
    <w:rsid w:val="00AE331F"/>
    <w:rsid w:val="00AE58C6"/>
    <w:rsid w:val="00AE697C"/>
    <w:rsid w:val="00AF2839"/>
    <w:rsid w:val="00B03AB2"/>
    <w:rsid w:val="00B048BF"/>
    <w:rsid w:val="00B1685D"/>
    <w:rsid w:val="00B2070F"/>
    <w:rsid w:val="00B22A14"/>
    <w:rsid w:val="00B22E05"/>
    <w:rsid w:val="00B260AC"/>
    <w:rsid w:val="00B337F1"/>
    <w:rsid w:val="00B348B8"/>
    <w:rsid w:val="00B35D8D"/>
    <w:rsid w:val="00B42C24"/>
    <w:rsid w:val="00B45826"/>
    <w:rsid w:val="00B476CE"/>
    <w:rsid w:val="00B515A2"/>
    <w:rsid w:val="00B62C6B"/>
    <w:rsid w:val="00B635DA"/>
    <w:rsid w:val="00B65424"/>
    <w:rsid w:val="00B66ACA"/>
    <w:rsid w:val="00B66F2D"/>
    <w:rsid w:val="00B6746A"/>
    <w:rsid w:val="00B946E6"/>
    <w:rsid w:val="00BA0C07"/>
    <w:rsid w:val="00BA5A58"/>
    <w:rsid w:val="00BB0139"/>
    <w:rsid w:val="00BB0C54"/>
    <w:rsid w:val="00BB383E"/>
    <w:rsid w:val="00BB5463"/>
    <w:rsid w:val="00BB5B42"/>
    <w:rsid w:val="00BC0CA8"/>
    <w:rsid w:val="00BC5A60"/>
    <w:rsid w:val="00BD506D"/>
    <w:rsid w:val="00BE282E"/>
    <w:rsid w:val="00BE35EB"/>
    <w:rsid w:val="00BE45F3"/>
    <w:rsid w:val="00BF3F22"/>
    <w:rsid w:val="00C01098"/>
    <w:rsid w:val="00C02CB0"/>
    <w:rsid w:val="00C03A80"/>
    <w:rsid w:val="00C070EB"/>
    <w:rsid w:val="00C11706"/>
    <w:rsid w:val="00C12067"/>
    <w:rsid w:val="00C13244"/>
    <w:rsid w:val="00C17DB6"/>
    <w:rsid w:val="00C22338"/>
    <w:rsid w:val="00C224ED"/>
    <w:rsid w:val="00C325D3"/>
    <w:rsid w:val="00C37D62"/>
    <w:rsid w:val="00C42697"/>
    <w:rsid w:val="00C4555E"/>
    <w:rsid w:val="00C50305"/>
    <w:rsid w:val="00C51339"/>
    <w:rsid w:val="00C52591"/>
    <w:rsid w:val="00C5632B"/>
    <w:rsid w:val="00C64C7F"/>
    <w:rsid w:val="00C82C5F"/>
    <w:rsid w:val="00C84853"/>
    <w:rsid w:val="00C90355"/>
    <w:rsid w:val="00C951AC"/>
    <w:rsid w:val="00C95F71"/>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6C28"/>
    <w:rsid w:val="00DC7A24"/>
    <w:rsid w:val="00DD4E48"/>
    <w:rsid w:val="00DE0606"/>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52FA5"/>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715"/>
    <w:rsid w:val="00EF6C65"/>
    <w:rsid w:val="00EF6F1D"/>
    <w:rsid w:val="00EF74A4"/>
    <w:rsid w:val="00EF7A5D"/>
    <w:rsid w:val="00F00CF1"/>
    <w:rsid w:val="00F023DC"/>
    <w:rsid w:val="00F0668F"/>
    <w:rsid w:val="00F1028B"/>
    <w:rsid w:val="00F10518"/>
    <w:rsid w:val="00F11510"/>
    <w:rsid w:val="00F15F82"/>
    <w:rsid w:val="00F21092"/>
    <w:rsid w:val="00F32AD0"/>
    <w:rsid w:val="00F3539E"/>
    <w:rsid w:val="00F40A17"/>
    <w:rsid w:val="00F45EC2"/>
    <w:rsid w:val="00F46B4B"/>
    <w:rsid w:val="00F46CC5"/>
    <w:rsid w:val="00F4709B"/>
    <w:rsid w:val="00F5367D"/>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6609"/>
    <o:shapelayout v:ext="edit">
      <o:idmap v:ext="edit" data="1"/>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67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2026-02-05T15:27:00Z</dcterms:created>
  <dcterms:modified xsi:type="dcterms:W3CDTF">2026-02-05T15:27:00Z</dcterms:modified>
</cp:coreProperties>
</file>