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60277777" w14:textId="31862886" w:rsidR="00423900" w:rsidRDefault="006A5DC7" w:rsidP="003C011A">
      <w:pPr>
        <w:ind w:right="-283"/>
        <w:rPr>
          <w:b/>
          <w:bCs/>
          <w:color w:val="067598"/>
          <w:sz w:val="28"/>
          <w:szCs w:val="28"/>
        </w:rPr>
      </w:pPr>
      <w:r w:rsidRPr="00F023DC">
        <w:rPr>
          <w:b/>
          <w:bCs/>
          <w:color w:val="067598"/>
          <w:sz w:val="28"/>
          <w:szCs w:val="28"/>
          <w:lang w:val="de-DE"/>
        </w:rPr>
        <w:t>Muster</w:t>
      </w:r>
      <w:r w:rsidR="006F101F" w:rsidRPr="00F023DC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F023DC">
        <w:rPr>
          <w:b/>
          <w:bCs/>
          <w:color w:val="067598"/>
          <w:sz w:val="28"/>
          <w:szCs w:val="28"/>
          <w:lang w:val="de-DE"/>
        </w:rPr>
        <w:t xml:space="preserve">: </w:t>
      </w:r>
      <w:r w:rsidR="006C54FE" w:rsidRPr="00F023DC">
        <w:rPr>
          <w:b/>
          <w:bCs/>
          <w:color w:val="067598"/>
          <w:sz w:val="28"/>
          <w:szCs w:val="28"/>
        </w:rPr>
        <w:t xml:space="preserve">Betriebsvereinbarung </w:t>
      </w:r>
      <w:r w:rsidR="0027263D">
        <w:rPr>
          <w:b/>
          <w:bCs/>
          <w:color w:val="067598"/>
          <w:sz w:val="28"/>
          <w:szCs w:val="28"/>
        </w:rPr>
        <w:t>Auswahlrichtlinie</w:t>
      </w:r>
      <w:r w:rsidR="00C22338">
        <w:rPr>
          <w:b/>
          <w:bCs/>
          <w:color w:val="067598"/>
          <w:sz w:val="28"/>
          <w:szCs w:val="28"/>
        </w:rPr>
        <w:t xml:space="preserve"> </w:t>
      </w:r>
      <w:r w:rsidR="003C011A">
        <w:rPr>
          <w:b/>
          <w:bCs/>
          <w:color w:val="067598"/>
          <w:sz w:val="28"/>
          <w:szCs w:val="28"/>
        </w:rPr>
        <w:t>gemäß § 95 BetrVG</w:t>
      </w:r>
    </w:p>
    <w:p w14:paraId="1CC6DE84" w14:textId="77777777" w:rsidR="003C011A" w:rsidRDefault="003C011A" w:rsidP="003C011A">
      <w:pPr>
        <w:ind w:right="-283"/>
      </w:pPr>
    </w:p>
    <w:p w14:paraId="2264C06B" w14:textId="56A6B78C" w:rsidR="000F05EB" w:rsidRDefault="003C011A" w:rsidP="0027263D">
      <w:pPr>
        <w:spacing w:after="0" w:line="240" w:lineRule="auto"/>
        <w:jc w:val="both"/>
      </w:pPr>
      <w:r w:rsidRPr="003C011A">
        <w:t>Soweit im Rahmen betriebsbedingter Kündigungen eine Sozialauswahl vorzunehmen ist, richtet sich diese vorbehaltlich der Berücksichtigung unbilliger Härten im Einzelfall grundsätzlich nach folgendem Punkteschema:</w:t>
      </w:r>
    </w:p>
    <w:p w14:paraId="7A8B8CD5" w14:textId="77777777" w:rsidR="0027263D" w:rsidRDefault="0027263D" w:rsidP="0027263D">
      <w:pPr>
        <w:spacing w:after="0" w:line="240" w:lineRule="auto"/>
        <w:jc w:val="both"/>
      </w:pPr>
    </w:p>
    <w:p w14:paraId="42D108E9" w14:textId="2E83F3A6" w:rsidR="000F05EB" w:rsidRPr="0027263D" w:rsidRDefault="0027263D" w:rsidP="0027263D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Betriebzugehörigkeit</w:t>
      </w:r>
    </w:p>
    <w:p w14:paraId="684F9B19" w14:textId="77777777" w:rsidR="000F05EB" w:rsidRDefault="000F05EB" w:rsidP="000F05EB">
      <w:pPr>
        <w:spacing w:after="0" w:line="240" w:lineRule="auto"/>
        <w:jc w:val="both"/>
      </w:pPr>
    </w:p>
    <w:p w14:paraId="07A1E026" w14:textId="4F817B14" w:rsidR="0027263D" w:rsidRDefault="0027263D" w:rsidP="000F05EB">
      <w:pPr>
        <w:spacing w:after="0" w:line="240" w:lineRule="auto"/>
        <w:jc w:val="both"/>
      </w:pPr>
      <w:r w:rsidRPr="0027263D">
        <w:t>bis 10 Jahre</w:t>
      </w:r>
      <w:r>
        <w:tab/>
      </w:r>
      <w:r>
        <w:tab/>
      </w:r>
      <w:r w:rsidRPr="0027263D">
        <w:t xml:space="preserve"> je Dienstjahr </w:t>
      </w:r>
      <w:r>
        <w:tab/>
      </w:r>
      <w:r>
        <w:tab/>
      </w:r>
      <w:r w:rsidRPr="0027263D">
        <w:t xml:space="preserve">1 Punkt </w:t>
      </w:r>
    </w:p>
    <w:p w14:paraId="3B76EF57" w14:textId="36427609" w:rsidR="006C54FE" w:rsidRDefault="0027263D" w:rsidP="000F05EB">
      <w:pPr>
        <w:spacing w:after="0" w:line="240" w:lineRule="auto"/>
        <w:jc w:val="both"/>
      </w:pPr>
      <w:r w:rsidRPr="0027263D">
        <w:t>ab dem 11. Dienstjahr</w:t>
      </w:r>
      <w:r>
        <w:tab/>
      </w:r>
      <w:r w:rsidRPr="0027263D">
        <w:t xml:space="preserve"> je Dienstjahr </w:t>
      </w:r>
      <w:r>
        <w:tab/>
      </w:r>
      <w:r>
        <w:tab/>
      </w:r>
      <w:r w:rsidRPr="0027263D">
        <w:t>2 Punkte</w:t>
      </w:r>
    </w:p>
    <w:p w14:paraId="01E115E3" w14:textId="77777777" w:rsidR="0027263D" w:rsidRDefault="0027263D" w:rsidP="000F05EB">
      <w:pPr>
        <w:spacing w:after="0" w:line="240" w:lineRule="auto"/>
        <w:jc w:val="both"/>
      </w:pPr>
    </w:p>
    <w:p w14:paraId="3B65A909" w14:textId="004D6524" w:rsidR="0027263D" w:rsidRDefault="0027263D" w:rsidP="000F05EB">
      <w:pPr>
        <w:spacing w:after="0" w:line="240" w:lineRule="auto"/>
        <w:jc w:val="both"/>
      </w:pPr>
      <w:r w:rsidRPr="0027263D">
        <w:t>Es werden nur Dienstjahre bis zum vollendeten 55. Lebensjahr berücksichtigt, maximal 70 Punkte.</w:t>
      </w:r>
    </w:p>
    <w:p w14:paraId="726F935E" w14:textId="77777777" w:rsidR="006C54FE" w:rsidRDefault="006C54FE" w:rsidP="000F05EB">
      <w:pPr>
        <w:spacing w:after="0" w:line="240" w:lineRule="auto"/>
        <w:jc w:val="both"/>
      </w:pPr>
    </w:p>
    <w:p w14:paraId="751F049E" w14:textId="396EC536" w:rsidR="006C54FE" w:rsidRPr="0027263D" w:rsidRDefault="0027263D" w:rsidP="0027263D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Lebensalter</w:t>
      </w:r>
    </w:p>
    <w:p w14:paraId="5E4E4357" w14:textId="77777777" w:rsidR="006C54FE" w:rsidRDefault="006C54FE" w:rsidP="000F05EB">
      <w:pPr>
        <w:spacing w:after="0" w:line="240" w:lineRule="auto"/>
        <w:jc w:val="both"/>
      </w:pPr>
    </w:p>
    <w:p w14:paraId="24A62D76" w14:textId="69A3FE78" w:rsidR="0027263D" w:rsidRDefault="0027263D" w:rsidP="0027263D">
      <w:pPr>
        <w:spacing w:after="0" w:line="240" w:lineRule="auto"/>
        <w:jc w:val="both"/>
      </w:pPr>
      <w:r>
        <w:t>Fü</w:t>
      </w:r>
      <w:r w:rsidR="009374C0">
        <w:t>r</w:t>
      </w:r>
      <w:r>
        <w:t xml:space="preserve"> jedes vollendete Lebensjahr</w:t>
      </w:r>
      <w:r>
        <w:tab/>
      </w:r>
      <w:r w:rsidRPr="0027263D">
        <w:t xml:space="preserve"> </w:t>
      </w:r>
      <w:r>
        <w:tab/>
      </w:r>
      <w:r>
        <w:tab/>
      </w:r>
      <w:r w:rsidRPr="0027263D">
        <w:t xml:space="preserve">1 Punkt </w:t>
      </w:r>
    </w:p>
    <w:p w14:paraId="162AC28A" w14:textId="067D0233" w:rsidR="0027263D" w:rsidRDefault="0027263D" w:rsidP="0027263D">
      <w:pPr>
        <w:spacing w:after="0" w:line="240" w:lineRule="auto"/>
        <w:jc w:val="both"/>
      </w:pPr>
      <w:r>
        <w:t>Bis maximal zum 55. Lebensjahr 55 Punkte</w:t>
      </w:r>
    </w:p>
    <w:p w14:paraId="1B6E9599" w14:textId="088EA1B5" w:rsidR="006C54FE" w:rsidRDefault="006C54FE" w:rsidP="000F05EB">
      <w:pPr>
        <w:spacing w:after="0" w:line="240" w:lineRule="auto"/>
        <w:jc w:val="both"/>
      </w:pPr>
    </w:p>
    <w:p w14:paraId="5C097C67" w14:textId="77777777" w:rsidR="006C54FE" w:rsidRDefault="006C54FE" w:rsidP="000F05EB">
      <w:pPr>
        <w:spacing w:after="0" w:line="240" w:lineRule="auto"/>
        <w:jc w:val="both"/>
      </w:pPr>
    </w:p>
    <w:p w14:paraId="1EEFB29F" w14:textId="7C1915FA" w:rsidR="006C54FE" w:rsidRPr="00903630" w:rsidRDefault="0027263D" w:rsidP="0027263D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Unterhaltspflichten</w:t>
      </w:r>
    </w:p>
    <w:p w14:paraId="73958414" w14:textId="77777777" w:rsidR="006C54FE" w:rsidRDefault="006C54FE" w:rsidP="000F05EB">
      <w:pPr>
        <w:spacing w:after="0" w:line="240" w:lineRule="auto"/>
        <w:jc w:val="both"/>
      </w:pPr>
    </w:p>
    <w:p w14:paraId="7341DB26" w14:textId="7D2B85EC" w:rsidR="0027263D" w:rsidRDefault="0027263D" w:rsidP="0027263D">
      <w:pPr>
        <w:spacing w:after="0" w:line="240" w:lineRule="auto"/>
        <w:jc w:val="both"/>
      </w:pPr>
      <w:r>
        <w:t>Verheiratet</w:t>
      </w:r>
      <w:r>
        <w:tab/>
      </w:r>
      <w:r>
        <w:tab/>
      </w:r>
      <w:r w:rsidRPr="0027263D">
        <w:t xml:space="preserve"> </w:t>
      </w:r>
      <w:r>
        <w:tab/>
      </w:r>
      <w:r>
        <w:tab/>
      </w:r>
      <w:r>
        <w:tab/>
        <w:t>8</w:t>
      </w:r>
      <w:r w:rsidRPr="0027263D">
        <w:t xml:space="preserve"> Punkt </w:t>
      </w:r>
    </w:p>
    <w:p w14:paraId="40813578" w14:textId="5FA41EE7" w:rsidR="0027263D" w:rsidRDefault="0027263D" w:rsidP="0027263D">
      <w:pPr>
        <w:spacing w:after="0" w:line="240" w:lineRule="auto"/>
        <w:jc w:val="both"/>
      </w:pPr>
      <w:r>
        <w:t>Je unterhaltsberechtigtes Kind</w:t>
      </w:r>
      <w:r>
        <w:tab/>
      </w:r>
      <w:r w:rsidRPr="0027263D">
        <w:t xml:space="preserve"> </w:t>
      </w:r>
      <w:r>
        <w:tab/>
      </w:r>
      <w:r>
        <w:tab/>
        <w:t xml:space="preserve">4 </w:t>
      </w:r>
      <w:r w:rsidRPr="0027263D">
        <w:t>Punkte</w:t>
      </w:r>
    </w:p>
    <w:p w14:paraId="0B3FD570" w14:textId="77777777" w:rsidR="00423900" w:rsidRDefault="00423900" w:rsidP="00423900">
      <w:pPr>
        <w:spacing w:after="0" w:line="240" w:lineRule="auto"/>
        <w:ind w:left="284" w:hanging="284"/>
        <w:jc w:val="both"/>
      </w:pPr>
    </w:p>
    <w:p w14:paraId="77E32713" w14:textId="7B3A59A9" w:rsidR="004A4B5E" w:rsidRPr="00B1685D" w:rsidRDefault="00B1685D" w:rsidP="00B1685D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Schwerbehinderung</w:t>
      </w:r>
    </w:p>
    <w:p w14:paraId="0AD02A6B" w14:textId="77777777" w:rsidR="00423900" w:rsidRDefault="00423900" w:rsidP="00861554">
      <w:pPr>
        <w:spacing w:after="0" w:line="240" w:lineRule="auto"/>
        <w:jc w:val="both"/>
        <w:rPr>
          <w:rFonts w:cstheme="minorHAnsi"/>
        </w:rPr>
      </w:pPr>
    </w:p>
    <w:p w14:paraId="02F6B9B6" w14:textId="4266DEBD" w:rsidR="00C22338" w:rsidRDefault="00C22338" w:rsidP="00C22338">
      <w:pPr>
        <w:spacing w:after="0" w:line="240" w:lineRule="auto"/>
        <w:jc w:val="both"/>
      </w:pPr>
      <w:r>
        <w:t>bis 50 % Erwer</w:t>
      </w:r>
      <w:r w:rsidR="009374C0">
        <w:t>b</w:t>
      </w:r>
      <w:r>
        <w:t>sminderung</w:t>
      </w:r>
      <w:r>
        <w:tab/>
      </w:r>
      <w:r w:rsidRPr="0027263D">
        <w:t xml:space="preserve"> </w:t>
      </w:r>
      <w:r>
        <w:tab/>
      </w:r>
      <w:r>
        <w:tab/>
        <w:t xml:space="preserve">5 </w:t>
      </w:r>
      <w:r w:rsidRPr="0027263D">
        <w:t>Punkte</w:t>
      </w:r>
    </w:p>
    <w:p w14:paraId="4D0C7BA2" w14:textId="2699F3E4" w:rsidR="00C22338" w:rsidRDefault="00C22338" w:rsidP="00C22338">
      <w:pPr>
        <w:spacing w:after="0" w:line="240" w:lineRule="auto"/>
        <w:jc w:val="both"/>
      </w:pPr>
      <w:r>
        <w:t>über 50 % je 10</w:t>
      </w:r>
      <w:r w:rsidR="009374C0">
        <w:t xml:space="preserve"> % </w:t>
      </w:r>
      <w:r>
        <w:t>Erwer</w:t>
      </w:r>
      <w:r w:rsidR="009374C0">
        <w:t>b</w:t>
      </w:r>
      <w:r>
        <w:t>sminderung</w:t>
      </w:r>
      <w:r>
        <w:tab/>
      </w:r>
      <w:r w:rsidRPr="0027263D">
        <w:t xml:space="preserve"> </w:t>
      </w:r>
      <w:r>
        <w:tab/>
        <w:t xml:space="preserve">1 </w:t>
      </w:r>
      <w:r w:rsidRPr="0027263D">
        <w:t>Punkt</w:t>
      </w:r>
    </w:p>
    <w:p w14:paraId="75DD677F" w14:textId="77777777" w:rsidR="00C22338" w:rsidRDefault="00C22338" w:rsidP="00C22338">
      <w:pPr>
        <w:spacing w:after="0" w:line="240" w:lineRule="auto"/>
        <w:jc w:val="both"/>
      </w:pPr>
    </w:p>
    <w:p w14:paraId="52FB5769" w14:textId="23C13046" w:rsidR="004A4B5E" w:rsidRDefault="00C22338" w:rsidP="00861554">
      <w:pPr>
        <w:spacing w:after="0" w:line="240" w:lineRule="auto"/>
        <w:jc w:val="both"/>
        <w:rPr>
          <w:rFonts w:cstheme="minorHAnsi"/>
        </w:rPr>
      </w:pPr>
      <w:r w:rsidRPr="00C22338">
        <w:rPr>
          <w:rFonts w:cstheme="minorHAnsi"/>
        </w:rPr>
        <w:t>Diese Auswahlrichtlinie/Betriebsvereinbarung tritt zum ... in Kraft und kann mit einer Frist von 3 Monaten gekündigt werden.</w:t>
      </w:r>
      <w:r w:rsidR="004A4B5E" w:rsidRPr="004A4B5E">
        <w:rPr>
          <w:rFonts w:cstheme="minorHAnsi"/>
        </w:rPr>
        <w:t>.</w:t>
      </w:r>
    </w:p>
    <w:p w14:paraId="54924AB5" w14:textId="77777777" w:rsidR="004A4B5E" w:rsidRDefault="004A4B5E" w:rsidP="00861554">
      <w:pPr>
        <w:spacing w:after="0" w:line="240" w:lineRule="auto"/>
        <w:jc w:val="both"/>
        <w:rPr>
          <w:rFonts w:cstheme="minorHAnsi"/>
        </w:rPr>
      </w:pPr>
    </w:p>
    <w:p w14:paraId="4B38D388" w14:textId="77777777" w:rsidR="006133A2" w:rsidRDefault="006133A2" w:rsidP="006133A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74E9039A" w14:textId="3595B476" w:rsidR="00861554" w:rsidRDefault="00861554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1C9E20CA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38A257F3" w14:textId="6B6193C2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  <w:t>...</w:t>
      </w:r>
    </w:p>
    <w:p w14:paraId="37B9433A" w14:textId="342DD29F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 w:rsidRPr="00861554">
        <w:rPr>
          <w:rFonts w:cstheme="minorHAnsi"/>
        </w:rPr>
        <w:t xml:space="preserve">(Unterschrift </w:t>
      </w:r>
      <w:r w:rsidR="00BE35EB">
        <w:rPr>
          <w:rFonts w:cstheme="minorHAnsi"/>
        </w:rPr>
        <w:t>Betrie</w:t>
      </w:r>
      <w:r w:rsidR="009D487F">
        <w:rPr>
          <w:rFonts w:cstheme="minorHAnsi"/>
        </w:rPr>
        <w:t>b</w:t>
      </w:r>
      <w:r w:rsidR="00BE35EB">
        <w:rPr>
          <w:rFonts w:cstheme="minorHAnsi"/>
        </w:rPr>
        <w:t>srat</w:t>
      </w:r>
      <w:r w:rsidR="00423900">
        <w:rPr>
          <w:rFonts w:cstheme="minorHAnsi"/>
        </w:rPr>
        <w:t>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5D03" w14:textId="77777777" w:rsidR="00BF0E8A" w:rsidRDefault="00BF0E8A" w:rsidP="0051080E">
      <w:pPr>
        <w:spacing w:after="0" w:line="240" w:lineRule="auto"/>
      </w:pPr>
      <w:r>
        <w:separator/>
      </w:r>
    </w:p>
  </w:endnote>
  <w:endnote w:type="continuationSeparator" w:id="0">
    <w:p w14:paraId="7DEC8CED" w14:textId="77777777" w:rsidR="00BF0E8A" w:rsidRDefault="00BF0E8A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4FDF" w14:textId="77777777" w:rsidR="00BF0E8A" w:rsidRDefault="00BF0E8A" w:rsidP="0051080E">
      <w:pPr>
        <w:spacing w:after="0" w:line="240" w:lineRule="auto"/>
      </w:pPr>
      <w:r>
        <w:separator/>
      </w:r>
    </w:p>
  </w:footnote>
  <w:footnote w:type="continuationSeparator" w:id="0">
    <w:p w14:paraId="0425592B" w14:textId="77777777" w:rsidR="00BF0E8A" w:rsidRDefault="00BF0E8A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06473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6DD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02BE6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0CC6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0E8A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C6D6A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6BF1"/>
    <w:rsid w:val="00D977F8"/>
    <w:rsid w:val="00D97DA4"/>
    <w:rsid w:val="00DA0B6A"/>
    <w:rsid w:val="00DA60A1"/>
    <w:rsid w:val="00DB2C7F"/>
    <w:rsid w:val="00DB4619"/>
    <w:rsid w:val="00DC6C28"/>
    <w:rsid w:val="00DC7A24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23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2026-02-23T13:58:00Z</dcterms:created>
  <dcterms:modified xsi:type="dcterms:W3CDTF">2026-02-23T13:58:00Z</dcterms:modified>
</cp:coreProperties>
</file>